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6066" w14:textId="1D4E94D4" w:rsidR="006F40D7" w:rsidRDefault="00306D60">
      <w:r w:rsidRPr="00306D60">
        <w:rPr>
          <w:noProof/>
        </w:rPr>
        <w:drawing>
          <wp:inline distT="0" distB="0" distL="0" distR="0" wp14:anchorId="7F8B4633" wp14:editId="2E4B8678">
            <wp:extent cx="5339862" cy="5996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6417" r="-581" b="8314"/>
                    <a:stretch/>
                  </pic:blipFill>
                  <pic:spPr bwMode="auto">
                    <a:xfrm>
                      <a:off x="0" y="0"/>
                      <a:ext cx="5340107" cy="599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4255" w14:textId="6262C6AC" w:rsidR="004C67A0" w:rsidRDefault="00F748D6">
      <w:r>
        <w:rPr>
          <w:noProof/>
        </w:rPr>
        <w:drawing>
          <wp:inline distT="0" distB="0" distL="0" distR="0" wp14:anchorId="5CF8FB48" wp14:editId="696F0013">
            <wp:extent cx="5199185" cy="1330259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037" r="1103" b="34000"/>
                    <a:stretch/>
                  </pic:blipFill>
                  <pic:spPr bwMode="auto">
                    <a:xfrm>
                      <a:off x="0" y="0"/>
                      <a:ext cx="5199796" cy="1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4A66" w14:textId="4F4FE3D9" w:rsidR="00F748D6" w:rsidRDefault="00F748D6">
      <w:r>
        <w:rPr>
          <w:rFonts w:hint="eastAsia"/>
          <w:noProof/>
        </w:rPr>
        <w:drawing>
          <wp:inline distT="0" distB="0" distL="0" distR="0" wp14:anchorId="66D6F450" wp14:editId="17B9D5E8">
            <wp:extent cx="5228492" cy="12011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3840" r="544" b="49038"/>
                    <a:stretch/>
                  </pic:blipFill>
                  <pic:spPr bwMode="auto">
                    <a:xfrm>
                      <a:off x="0" y="0"/>
                      <a:ext cx="5229207" cy="1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C902" w14:textId="540F868B" w:rsidR="00F748D6" w:rsidRDefault="00F748D6">
      <w:r>
        <w:rPr>
          <w:noProof/>
        </w:rPr>
        <w:lastRenderedPageBreak/>
        <w:drawing>
          <wp:inline distT="0" distB="0" distL="0" distR="0" wp14:anchorId="0EDF5A9C" wp14:editId="27039D2F">
            <wp:extent cx="5269230" cy="296037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2A10" w14:textId="6C6CE252" w:rsidR="00F748D6" w:rsidRDefault="00F748D6">
      <w:r>
        <w:rPr>
          <w:noProof/>
        </w:rPr>
        <w:drawing>
          <wp:inline distT="0" distB="0" distL="0" distR="0" wp14:anchorId="5DBFD91C" wp14:editId="0607319E">
            <wp:extent cx="5269230" cy="29603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800" w14:textId="7C3C5B99" w:rsidR="00F748D6" w:rsidRDefault="00F748D6">
      <w:r>
        <w:rPr>
          <w:noProof/>
        </w:rPr>
        <w:lastRenderedPageBreak/>
        <w:drawing>
          <wp:inline distT="0" distB="0" distL="0" distR="0" wp14:anchorId="03A065D4" wp14:editId="3445FE5F">
            <wp:extent cx="5269230" cy="296037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4585" w14:textId="685F3B26" w:rsidR="00F748D6" w:rsidRDefault="00F748D6">
      <w:r>
        <w:rPr>
          <w:noProof/>
        </w:rPr>
        <w:drawing>
          <wp:inline distT="0" distB="0" distL="0" distR="0" wp14:anchorId="7B5AF9FA" wp14:editId="19AEF7A5">
            <wp:extent cx="5267325" cy="29629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795C3" w14:textId="739193F8" w:rsidR="00F748D6" w:rsidRDefault="00F748D6">
      <w:r>
        <w:rPr>
          <w:noProof/>
        </w:rPr>
        <w:lastRenderedPageBreak/>
        <w:drawing>
          <wp:inline distT="0" distB="0" distL="0" distR="0" wp14:anchorId="36C00A6A" wp14:editId="58B003E0">
            <wp:extent cx="5269230" cy="29603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BB9C" w14:textId="678908DB" w:rsidR="00F748D6" w:rsidRDefault="00F748D6">
      <w:r>
        <w:rPr>
          <w:noProof/>
        </w:rPr>
        <w:drawing>
          <wp:inline distT="0" distB="0" distL="0" distR="0" wp14:anchorId="21118AF2" wp14:editId="667D1484">
            <wp:extent cx="5269230" cy="29603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32D" w14:textId="499373F7" w:rsidR="00F748D6" w:rsidRDefault="00F748D6">
      <w:r>
        <w:rPr>
          <w:noProof/>
        </w:rPr>
        <w:lastRenderedPageBreak/>
        <w:drawing>
          <wp:inline distT="0" distB="0" distL="0" distR="0" wp14:anchorId="13400014" wp14:editId="4D8D877C">
            <wp:extent cx="5269230" cy="29603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249C" w14:textId="34B65C5F" w:rsidR="00F748D6" w:rsidRDefault="00F748D6">
      <w:r>
        <w:rPr>
          <w:noProof/>
        </w:rPr>
        <w:drawing>
          <wp:inline distT="0" distB="0" distL="0" distR="0" wp14:anchorId="7202AFDE" wp14:editId="1BAF7208">
            <wp:extent cx="5269230" cy="29603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DC0D" w14:textId="31A27543" w:rsidR="00F748D6" w:rsidRDefault="00F748D6">
      <w:r>
        <w:rPr>
          <w:noProof/>
        </w:rPr>
        <w:lastRenderedPageBreak/>
        <w:drawing>
          <wp:inline distT="0" distB="0" distL="0" distR="0" wp14:anchorId="40796A93" wp14:editId="0521FDD3">
            <wp:extent cx="5274310" cy="3858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514" w14:textId="709F54DB" w:rsidR="00F748D6" w:rsidRDefault="00F748D6">
      <w:r>
        <w:rPr>
          <w:noProof/>
        </w:rPr>
        <w:drawing>
          <wp:inline distT="0" distB="0" distL="0" distR="0" wp14:anchorId="2B874EA5" wp14:editId="0982E74F">
            <wp:extent cx="5274310" cy="3806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2FA2" w14:textId="0F69D2E4" w:rsidR="00F748D6" w:rsidRDefault="00F748D6">
      <w:r>
        <w:rPr>
          <w:noProof/>
        </w:rPr>
        <w:lastRenderedPageBreak/>
        <w:drawing>
          <wp:inline distT="0" distB="0" distL="0" distR="0" wp14:anchorId="69CC26CE" wp14:editId="2067C500">
            <wp:extent cx="5274310" cy="3778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126" w14:textId="5C6954C6" w:rsidR="00F748D6" w:rsidRDefault="00F748D6">
      <w:r>
        <w:rPr>
          <w:noProof/>
        </w:rPr>
        <w:drawing>
          <wp:inline distT="0" distB="0" distL="0" distR="0" wp14:anchorId="4FE60B57" wp14:editId="07623648">
            <wp:extent cx="5274310" cy="3752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EA1" w14:textId="513AB98C" w:rsidR="00F748D6" w:rsidRDefault="00F748D6">
      <w:r>
        <w:rPr>
          <w:rFonts w:hint="eastAsia"/>
          <w:noProof/>
        </w:rPr>
        <w:lastRenderedPageBreak/>
        <w:drawing>
          <wp:inline distT="0" distB="0" distL="0" distR="0" wp14:anchorId="7C9BF4F3" wp14:editId="24FE777D">
            <wp:extent cx="5274310" cy="3794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01B" w14:textId="55AE609E" w:rsidR="00F748D6" w:rsidRDefault="00F748D6">
      <w:r>
        <w:rPr>
          <w:rFonts w:hint="eastAsia"/>
          <w:noProof/>
        </w:rPr>
        <w:drawing>
          <wp:inline distT="0" distB="0" distL="0" distR="0" wp14:anchorId="327956F5" wp14:editId="4FAF8D57">
            <wp:extent cx="5274310" cy="37776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72A" w14:textId="0A463D90" w:rsidR="00183553" w:rsidRDefault="00183553">
      <w:r>
        <w:rPr>
          <w:noProof/>
        </w:rPr>
        <w:lastRenderedPageBreak/>
        <w:drawing>
          <wp:inline distT="0" distB="0" distL="0" distR="0" wp14:anchorId="53FE4B21" wp14:editId="185630DA">
            <wp:extent cx="5275580" cy="3897630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60FA" w14:textId="62CD8413" w:rsidR="00183553" w:rsidRDefault="00183553">
      <w:r>
        <w:rPr>
          <w:noProof/>
        </w:rPr>
        <w:drawing>
          <wp:inline distT="0" distB="0" distL="0" distR="0" wp14:anchorId="04E4CBD0" wp14:editId="3F58B30C">
            <wp:extent cx="5263515" cy="35109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C385" w14:textId="634849E7" w:rsidR="00183553" w:rsidRDefault="00183553">
      <w:r>
        <w:rPr>
          <w:noProof/>
        </w:rPr>
        <w:lastRenderedPageBreak/>
        <w:drawing>
          <wp:inline distT="0" distB="0" distL="0" distR="0" wp14:anchorId="789D2AB4" wp14:editId="60B960B7">
            <wp:extent cx="5275580" cy="354647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A94" w14:textId="53665335" w:rsidR="00183553" w:rsidRDefault="00183553">
      <w:r>
        <w:rPr>
          <w:noProof/>
        </w:rPr>
        <w:drawing>
          <wp:inline distT="0" distB="0" distL="0" distR="0" wp14:anchorId="2F369ECB" wp14:editId="6C7B7B5E">
            <wp:extent cx="5263515" cy="3042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821" w14:textId="7698C12F" w:rsidR="00803D4E" w:rsidRDefault="00803D4E">
      <w:r w:rsidRPr="00803D4E">
        <w:rPr>
          <w:rFonts w:hint="eastAsia"/>
          <w:noProof/>
        </w:rPr>
        <w:lastRenderedPageBreak/>
        <w:drawing>
          <wp:inline distT="0" distB="0" distL="0" distR="0" wp14:anchorId="068E9A9B" wp14:editId="760E5BBC">
            <wp:extent cx="4988169" cy="3364523"/>
            <wp:effectExtent l="0" t="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" t="31922" r="2415" b="20232"/>
                    <a:stretch/>
                  </pic:blipFill>
                  <pic:spPr bwMode="auto">
                    <a:xfrm>
                      <a:off x="0" y="0"/>
                      <a:ext cx="4988645" cy="3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1C10" w14:textId="1CBB83FE" w:rsidR="00E64F53" w:rsidRDefault="00E64F53">
      <w:r w:rsidRPr="00E64F53">
        <w:rPr>
          <w:rFonts w:hint="eastAsia"/>
          <w:noProof/>
        </w:rPr>
        <w:drawing>
          <wp:inline distT="0" distB="0" distL="0" distR="0" wp14:anchorId="0B8129A3" wp14:editId="0AC735CA">
            <wp:extent cx="4114800" cy="421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1589" r="16905" b="62409"/>
                    <a:stretch/>
                  </pic:blipFill>
                  <pic:spPr bwMode="auto">
                    <a:xfrm>
                      <a:off x="0" y="0"/>
                      <a:ext cx="4118938" cy="4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6858557B" wp14:editId="36DE49E4">
            <wp:extent cx="5274310" cy="3618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F593244" wp14:editId="29784B0E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3685059" wp14:editId="1806BFBE">
            <wp:extent cx="5274310" cy="3270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747848A0" wp14:editId="203DDC15">
            <wp:extent cx="5274310" cy="3624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46546DB2" wp14:editId="7672D506">
            <wp:extent cx="5274310" cy="3718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044FF342" wp14:editId="0557EE3B">
            <wp:extent cx="5274310" cy="22834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26F95A7" wp14:editId="3104D737">
            <wp:extent cx="5274310" cy="989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1FA21D3C" wp14:editId="2A32BAC4">
            <wp:extent cx="5274310" cy="3490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lastRenderedPageBreak/>
        <w:drawing>
          <wp:inline distT="0" distB="0" distL="0" distR="0" wp14:anchorId="4B19BA98" wp14:editId="1EB86B9D">
            <wp:extent cx="5274310" cy="22339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2BF37B5B" wp14:editId="3B8F6C41">
            <wp:extent cx="5274310" cy="6534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1F">
        <w:rPr>
          <w:rFonts w:hint="eastAsia"/>
          <w:noProof/>
        </w:rPr>
        <w:drawing>
          <wp:inline distT="0" distB="0" distL="0" distR="0" wp14:anchorId="5BFFEC82" wp14:editId="5264DB6C">
            <wp:extent cx="5274310" cy="27031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2E26615B" wp14:editId="2C1B373B">
            <wp:extent cx="5274310" cy="36512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D84976E" wp14:editId="6DA18EAE">
            <wp:extent cx="5274310" cy="22637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5D33558" wp14:editId="7C56DC8D">
            <wp:extent cx="5274310" cy="3347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53F6933B" wp14:editId="5F2BAC57">
            <wp:extent cx="5274310" cy="2220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09777D74" wp14:editId="7E5513B5">
            <wp:extent cx="5274310" cy="33889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C309D4F" wp14:editId="6EBB6594">
            <wp:extent cx="5274310" cy="1329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73BD89DC" wp14:editId="6B826417">
            <wp:extent cx="5274310" cy="30200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1EF3CD2A" wp14:editId="7DB649D4">
            <wp:extent cx="5274310" cy="10636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69CE03CB" wp14:editId="3ED96189">
            <wp:extent cx="5274310" cy="27819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885415C" wp14:editId="3434457B">
            <wp:extent cx="5274310" cy="12871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184F66DA" wp14:editId="793F5B5D">
            <wp:extent cx="5274310" cy="2934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lastRenderedPageBreak/>
        <w:drawing>
          <wp:inline distT="0" distB="0" distL="0" distR="0" wp14:anchorId="6539C859" wp14:editId="1FFD05AE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2E">
        <w:rPr>
          <w:noProof/>
        </w:rPr>
        <w:drawing>
          <wp:inline distT="0" distB="0" distL="0" distR="0" wp14:anchorId="2EDFB8F8" wp14:editId="509759FA">
            <wp:extent cx="5274310" cy="1322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6024" w14:textId="42891CCE" w:rsidR="007D4A57" w:rsidRDefault="007D4A57">
      <w:r>
        <w:rPr>
          <w:rFonts w:hint="eastAsia"/>
        </w:rPr>
        <w:t>trunk链路同属于两个</w:t>
      </w:r>
      <w:r>
        <w:t>VLAN</w:t>
      </w:r>
      <w:r>
        <w:rPr>
          <w:rFonts w:hint="eastAsia"/>
        </w:rPr>
        <w:t>（实现方式用一个交换机，在I</w:t>
      </w:r>
      <w:r>
        <w:t>P</w:t>
      </w:r>
      <w:r>
        <w:rPr>
          <w:rFonts w:hint="eastAsia"/>
        </w:rPr>
        <w:t>层交换）</w:t>
      </w:r>
    </w:p>
    <w:p w14:paraId="2122F1B7" w14:textId="51B25A40" w:rsidR="00746BC2" w:rsidRDefault="00746BC2">
      <w:r>
        <w:rPr>
          <w:rFonts w:hint="eastAsia"/>
        </w:rPr>
        <w:t>cable</w:t>
      </w:r>
      <w:r>
        <w:t xml:space="preserve"> </w:t>
      </w:r>
      <w:r>
        <w:rPr>
          <w:rFonts w:hint="eastAsia"/>
        </w:rPr>
        <w:t>modem</w:t>
      </w:r>
      <w:r w:rsidR="0023739E">
        <w:rPr>
          <w:rFonts w:hint="eastAsia"/>
        </w:rPr>
        <w:t>（</w:t>
      </w:r>
      <w:r>
        <w:rPr>
          <w:rFonts w:hint="eastAsia"/>
        </w:rPr>
        <w:t>同轴电缆</w:t>
      </w:r>
      <w:r w:rsidR="0023739E">
        <w:rPr>
          <w:rFonts w:hint="eastAsia"/>
        </w:rPr>
        <w:t xml:space="preserve">） </w:t>
      </w:r>
      <w:r w:rsidR="0023739E" w:rsidRPr="0023739E">
        <w:rPr>
          <w:rFonts w:hint="eastAsia"/>
        </w:rPr>
        <w:t>电缆调制解调器</w:t>
      </w:r>
    </w:p>
    <w:p w14:paraId="375D9FC8" w14:textId="4A0045C1" w:rsidR="00633B93" w:rsidRDefault="00633B93" w:rsidP="00633B93">
      <w:r>
        <w:rPr>
          <w:rFonts w:hint="eastAsia"/>
        </w:rPr>
        <w:t>M</w:t>
      </w:r>
      <w:r>
        <w:t>AC</w:t>
      </w:r>
      <w:r>
        <w:rPr>
          <w:rFonts w:hint="eastAsia"/>
        </w:rPr>
        <w:t xml:space="preserve">技术：介质访问控制技术 </w:t>
      </w:r>
      <w:r>
        <w:t>Media access control technology</w:t>
      </w:r>
    </w:p>
    <w:p w14:paraId="0780EB09" w14:textId="1AAEE1D0" w:rsidR="00633B93" w:rsidRDefault="00A41EAD" w:rsidP="00A41EAD">
      <w:r>
        <w:rPr>
          <w:rFonts w:hint="eastAsia"/>
        </w:rPr>
        <w:t>若</w:t>
      </w:r>
      <w:r w:rsidR="00E5791F">
        <w:rPr>
          <w:rFonts w:hint="eastAsia"/>
        </w:rPr>
        <w:t>集线器（</w:t>
      </w:r>
      <w:r>
        <w:t>HUB</w:t>
      </w:r>
      <w:r w:rsidR="00E5791F">
        <w:rPr>
          <w:rFonts w:hint="eastAsia"/>
        </w:rPr>
        <w:t>）</w:t>
      </w:r>
      <w:r>
        <w:t>组网，</w:t>
      </w:r>
      <w:r>
        <w:rPr>
          <w:rFonts w:hint="eastAsia"/>
        </w:rPr>
        <w:t>则物理拓扑为星型，逻辑拓扑为总线结构；若交换机组网，则物理拓扑、逻辑拓扑为星型结构。</w:t>
      </w:r>
    </w:p>
    <w:p w14:paraId="4219B849" w14:textId="6102107E" w:rsidR="00E5791F" w:rsidRDefault="00351E27" w:rsidP="00A41EAD">
      <w:r w:rsidRPr="00351E27">
        <w:rPr>
          <w:rFonts w:hint="eastAsia"/>
        </w:rPr>
        <w:t>当前交换式网络主要拓扑形式：</w:t>
      </w:r>
      <w:r w:rsidRPr="00351E27">
        <w:t>mesh-star</w:t>
      </w:r>
      <w:r>
        <w:rPr>
          <w:rFonts w:hint="eastAsia"/>
        </w:rPr>
        <w:t>，</w:t>
      </w:r>
      <w:r w:rsidRPr="00351E27">
        <w:rPr>
          <w:rFonts w:hint="eastAsia"/>
        </w:rPr>
        <w:t>拓扑（</w:t>
      </w:r>
      <w:r w:rsidRPr="00351E27">
        <w:t>Mesh）</w:t>
      </w:r>
      <w:r>
        <w:rPr>
          <w:rFonts w:hint="eastAsia"/>
        </w:rPr>
        <w:t>，核心网状，外围星状。</w:t>
      </w:r>
    </w:p>
    <w:p w14:paraId="273FA8B0" w14:textId="1FE64D08" w:rsidR="007F72E4" w:rsidRDefault="009F0A6C" w:rsidP="00A41EAD">
      <w:r>
        <w:rPr>
          <w:rFonts w:hint="eastAsia"/>
        </w:rPr>
        <w:t>L</w:t>
      </w:r>
      <w:r>
        <w:t>LC</w:t>
      </w:r>
      <w:r>
        <w:rPr>
          <w:rFonts w:hint="eastAsia"/>
        </w:rPr>
        <w:t>：</w:t>
      </w:r>
      <w:r w:rsidRPr="009F0A6C">
        <w:t>Logical Link Control</w:t>
      </w:r>
      <w:r>
        <w:rPr>
          <w:rFonts w:hint="eastAsia"/>
        </w:rPr>
        <w:t>，逻辑链路控制。</w:t>
      </w:r>
    </w:p>
    <w:p w14:paraId="6125DC75" w14:textId="2ECB0C37" w:rsidR="00A74B7C" w:rsidRDefault="00A74B7C" w:rsidP="00A41EAD">
      <w:r>
        <w:rPr>
          <w:rFonts w:hint="eastAsia"/>
        </w:rPr>
        <w:t>L</w:t>
      </w:r>
      <w:r>
        <w:t>AN</w:t>
      </w:r>
      <w:r>
        <w:rPr>
          <w:rFonts w:hint="eastAsia"/>
        </w:rPr>
        <w:t>是局域网缩写，W</w:t>
      </w:r>
      <w:r>
        <w:t>AN</w:t>
      </w:r>
      <w:r>
        <w:rPr>
          <w:rFonts w:hint="eastAsia"/>
        </w:rPr>
        <w:t>是广域网缩写，W</w:t>
      </w:r>
      <w:r>
        <w:t>LAN</w:t>
      </w:r>
      <w:r>
        <w:rPr>
          <w:rFonts w:hint="eastAsia"/>
        </w:rPr>
        <w:t>是路由无线局域网。</w:t>
      </w:r>
    </w:p>
    <w:p w14:paraId="3EA065BC" w14:textId="0CFF9AEF" w:rsidR="00837FC6" w:rsidRDefault="00837FC6" w:rsidP="00A41EAD">
      <w:r>
        <w:rPr>
          <w:rFonts w:hint="eastAsia"/>
        </w:rPr>
        <w:t>市面上常见的就是L</w:t>
      </w:r>
      <w:r>
        <w:t>AN</w:t>
      </w:r>
      <w:r>
        <w:rPr>
          <w:rFonts w:hint="eastAsia"/>
        </w:rPr>
        <w:t>、W</w:t>
      </w:r>
      <w:r>
        <w:t>AN</w:t>
      </w:r>
      <w:r>
        <w:rPr>
          <w:rFonts w:hint="eastAsia"/>
        </w:rPr>
        <w:t>、W</w:t>
      </w:r>
      <w:r>
        <w:t>LAN</w:t>
      </w:r>
      <w:r>
        <w:rPr>
          <w:rFonts w:hint="eastAsia"/>
        </w:rPr>
        <w:t>集一体的路由器，</w:t>
      </w:r>
      <w:r w:rsidRPr="00837FC6">
        <w:t>LAN</w:t>
      </w:r>
      <w:r>
        <w:rPr>
          <w:rFonts w:hint="eastAsia"/>
        </w:rPr>
        <w:t>负责对内，</w:t>
      </w:r>
      <w:r w:rsidRPr="00837FC6">
        <w:t>WAN</w:t>
      </w:r>
      <w:r>
        <w:rPr>
          <w:rFonts w:hint="eastAsia"/>
        </w:rPr>
        <w:t>负责对外，</w:t>
      </w:r>
      <w:r w:rsidRPr="00837FC6">
        <w:t>WLAN</w:t>
      </w:r>
      <w:r>
        <w:rPr>
          <w:rFonts w:hint="eastAsia"/>
        </w:rPr>
        <w:t>负责无线传输将数据包分配。</w:t>
      </w:r>
    </w:p>
    <w:p w14:paraId="563734C7" w14:textId="77777777" w:rsidR="007C1C91" w:rsidRDefault="007C1C91" w:rsidP="007C1C91">
      <w:r>
        <w:rPr>
          <w:rFonts w:hint="eastAsia"/>
        </w:rPr>
        <w:t>注意：以太网</w:t>
      </w:r>
      <w:r>
        <w:t>MAC层不具有差错控制功能</w:t>
      </w:r>
    </w:p>
    <w:p w14:paraId="1EF0A4F7" w14:textId="77777777" w:rsidR="007C1C91" w:rsidRDefault="007C1C91" w:rsidP="007C1C91">
      <w:r>
        <w:t> 对接收到的MAC，进行差错校验</w:t>
      </w:r>
    </w:p>
    <w:p w14:paraId="44E77267" w14:textId="2EF3CF2D" w:rsidR="007C1C91" w:rsidRDefault="007C1C91" w:rsidP="007C1C91">
      <w:r>
        <w:t> 对于有错的MAC帧，直接丢弃，而不会进行重传等操作！</w:t>
      </w:r>
    </w:p>
    <w:p w14:paraId="5A5FB4A2" w14:textId="7DCDEFA6" w:rsidR="007C1C91" w:rsidRDefault="003268DC" w:rsidP="007C1C91">
      <w:r w:rsidRPr="003268DC">
        <w:t>CSMA：carrier sense multiple access 载波侦听多路访问</w:t>
      </w:r>
    </w:p>
    <w:p w14:paraId="43B38E40" w14:textId="77777777" w:rsidR="006359F1" w:rsidRDefault="006359F1" w:rsidP="006359F1">
      <w:r>
        <w:rPr>
          <w:rFonts w:hint="eastAsia"/>
        </w:rPr>
        <w:t>注意</w:t>
      </w:r>
      <w:r>
        <w:t>1：采用CSMA存在冲突！！</w:t>
      </w:r>
    </w:p>
    <w:p w14:paraId="606FBCA6" w14:textId="6EDC8566" w:rsidR="003268DC" w:rsidRDefault="006359F1" w:rsidP="006359F1">
      <w:r>
        <w:t> 站点侦听的是本站网络接口的信道状况</w:t>
      </w:r>
    </w:p>
    <w:p w14:paraId="7CC8B2A2" w14:textId="77777777" w:rsidR="009E6B5F" w:rsidRDefault="009E6B5F" w:rsidP="009E6B5F">
      <w:r>
        <w:rPr>
          <w:rFonts w:hint="eastAsia"/>
        </w:rPr>
        <w:t>注意</w:t>
      </w:r>
      <w:r>
        <w:t>2：若发送冲突，CSMA后续不做任何处理！！</w:t>
      </w:r>
    </w:p>
    <w:p w14:paraId="1CF689DA" w14:textId="72276302" w:rsidR="006359F1" w:rsidRDefault="009E6B5F" w:rsidP="009E6B5F">
      <w:r>
        <w:t> 冲突后的发送完全是无效发送，严重浪费信道资源！</w:t>
      </w:r>
    </w:p>
    <w:p w14:paraId="6C0E2A60" w14:textId="1821FC8F" w:rsidR="009E6B5F" w:rsidRDefault="00987AB0" w:rsidP="009E6B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C</w:t>
      </w:r>
      <w:r>
        <w:t xml:space="preserve">SMA/CD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Carrier Sense Multiple Access with Collision Detect</w:t>
      </w:r>
    </w:p>
    <w:p w14:paraId="6AE2C4CD" w14:textId="2F9B5E7E" w:rsidR="00987AB0" w:rsidRDefault="00D04F08" w:rsidP="009E6B5F">
      <w:r w:rsidRPr="00D04F08">
        <w:rPr>
          <w:rFonts w:hint="eastAsia"/>
        </w:rPr>
        <w:t>假设：</w:t>
      </w:r>
      <w:r w:rsidRPr="00D04F08">
        <w:t>A——E之间的传播时间为τ</w:t>
      </w:r>
    </w:p>
    <w:p w14:paraId="7684DE3D" w14:textId="5305BF77" w:rsidR="00D04F08" w:rsidRDefault="00D04F08" w:rsidP="009E6B5F">
      <w:r w:rsidRPr="00D04F08">
        <w:rPr>
          <w:rFonts w:hint="eastAsia"/>
        </w:rPr>
        <w:t>可见：冲突检测时间不小于</w:t>
      </w:r>
      <w:r w:rsidRPr="00D04F08">
        <w:t>2 τ!!</w:t>
      </w:r>
    </w:p>
    <w:p w14:paraId="0D26AAE3" w14:textId="77777777" w:rsidR="00BA478F" w:rsidRDefault="00BA478F" w:rsidP="00BA478F">
      <w:r>
        <w:rPr>
          <w:rFonts w:hint="eastAsia"/>
        </w:rPr>
        <w:t>什么是可靠检测？</w:t>
      </w:r>
    </w:p>
    <w:p w14:paraId="1F76863B" w14:textId="77777777" w:rsidR="00BA478F" w:rsidRDefault="00BA478F" w:rsidP="00BA478F">
      <w:r>
        <w:lastRenderedPageBreak/>
        <w:t> 必须在发送的过程中检测到冲突</w:t>
      </w:r>
    </w:p>
    <w:p w14:paraId="21084F04" w14:textId="77777777" w:rsidR="00BA478F" w:rsidRDefault="00BA478F" w:rsidP="00BA478F">
      <w:r>
        <w:t> 一帧数据发完将停止检测</w:t>
      </w:r>
    </w:p>
    <w:p w14:paraId="1E8F2C5F" w14:textId="6D48468F" w:rsidR="00D04F08" w:rsidRDefault="00BA478F" w:rsidP="00BA478F">
      <w:r>
        <w:t> 如果冲突发生在发送结束后，则检测失效</w:t>
      </w:r>
    </w:p>
    <w:p w14:paraId="1C70F2CB" w14:textId="77777777" w:rsidR="001A610E" w:rsidRDefault="001A610E" w:rsidP="001A610E">
      <w:proofErr w:type="gramStart"/>
      <w:r>
        <w:rPr>
          <w:rFonts w:hint="eastAsia"/>
        </w:rPr>
        <w:t>最短帧长限制</w:t>
      </w:r>
      <w:proofErr w:type="gramEnd"/>
      <w:r>
        <w:rPr>
          <w:rFonts w:hint="eastAsia"/>
        </w:rPr>
        <w:t>：</w:t>
      </w:r>
      <w:r>
        <w:t>L≥B× 2 τ ！！</w:t>
      </w:r>
    </w:p>
    <w:p w14:paraId="08C7CBF9" w14:textId="18769CFC" w:rsidR="00BA478F" w:rsidRDefault="001A610E" w:rsidP="001A610E">
      <w:r>
        <w:rPr>
          <w:rFonts w:hint="eastAsia"/>
        </w:rPr>
        <w:t>发送站检测到冲突后发送加强冲突信号！！</w:t>
      </w:r>
    </w:p>
    <w:p w14:paraId="197127BF" w14:textId="36B710D0" w:rsidR="00F6227F" w:rsidRDefault="00923289" w:rsidP="001A610E">
      <w:r w:rsidRPr="00923289">
        <w:rPr>
          <w:rFonts w:hint="eastAsia"/>
        </w:rPr>
        <w:t>共享</w:t>
      </w:r>
      <w:r w:rsidRPr="00923289">
        <w:t>Ethernet很难保证时延业务的质量</w:t>
      </w:r>
      <w:r>
        <w:rPr>
          <w:rFonts w:hint="eastAsia"/>
        </w:rPr>
        <w:t>：因为</w:t>
      </w:r>
      <w:r w:rsidRPr="00923289">
        <w:t>CSMA/CD冲突后</w:t>
      </w:r>
      <w:r w:rsidRPr="00923289">
        <w:rPr>
          <w:rFonts w:hint="eastAsia"/>
        </w:rPr>
        <w:t>采用截断的二进制指数机制退避</w:t>
      </w:r>
      <w:r>
        <w:rPr>
          <w:rFonts w:hint="eastAsia"/>
        </w:rPr>
        <w:t>，退避时间不固定。</w:t>
      </w:r>
    </w:p>
    <w:p w14:paraId="280CC37F" w14:textId="640614E6" w:rsidR="00671BE8" w:rsidRDefault="00CB54E1" w:rsidP="001A610E">
      <w:r w:rsidRPr="00CB54E1">
        <w:rPr>
          <w:rFonts w:hint="eastAsia"/>
        </w:rPr>
        <w:t>采用指数随机后退法</w:t>
      </w:r>
      <w:r>
        <w:rPr>
          <w:rFonts w:hint="eastAsia"/>
        </w:rPr>
        <w:t>：</w:t>
      </w:r>
      <w:r w:rsidRPr="00CB54E1">
        <w:rPr>
          <w:rFonts w:hint="eastAsia"/>
        </w:rPr>
        <w:t>有失公平性（可能先争用后发出去</w:t>
      </w:r>
      <w:r>
        <w:rPr>
          <w:rFonts w:hint="eastAsia"/>
        </w:rPr>
        <w:t>（如果一个节点一直设置不后退，则一直会优先发送）</w:t>
      </w:r>
      <w:r w:rsidRPr="00CB54E1">
        <w:rPr>
          <w:rFonts w:hint="eastAsia"/>
        </w:rPr>
        <w:t>）</w:t>
      </w:r>
      <w:r w:rsidRPr="00CB54E1">
        <w:t>!!</w:t>
      </w:r>
    </w:p>
    <w:p w14:paraId="585C9864" w14:textId="2C8A03E7" w:rsidR="007874C4" w:rsidRDefault="00DE6449" w:rsidP="001A610E">
      <w:r w:rsidRPr="00DE6449">
        <w:rPr>
          <w:rFonts w:hint="eastAsia"/>
        </w:rPr>
        <w:t>进入每个子层未被处理</w:t>
      </w:r>
      <w:r w:rsidR="000865EA">
        <w:rPr>
          <w:rFonts w:hint="eastAsia"/>
        </w:rPr>
        <w:t>（可能只封装，不是解封）</w:t>
      </w:r>
      <w:r w:rsidRPr="00DE6449">
        <w:rPr>
          <w:rFonts w:hint="eastAsia"/>
        </w:rPr>
        <w:t>的数据称为服务数据单元</w:t>
      </w:r>
      <w:r w:rsidRPr="00DE6449">
        <w:t>(SDU</w:t>
      </w:r>
      <w:r w:rsidR="0000056D">
        <w:t xml:space="preserve"> S</w:t>
      </w:r>
      <w:r w:rsidR="0000056D" w:rsidRPr="0000056D">
        <w:t>ervice Data Unit</w:t>
      </w:r>
      <w:r w:rsidRPr="00DE6449">
        <w:t>)，经过子层处理后形成特定格式的数据被称为协议数据单元(PDU</w:t>
      </w:r>
      <w:r w:rsidR="00AD1541">
        <w:t xml:space="preserve"> </w:t>
      </w:r>
      <w:r w:rsidR="00AD1541" w:rsidRPr="00AD1541">
        <w:t>Protocol Data Unit</w:t>
      </w:r>
      <w:r w:rsidRPr="00DE6449">
        <w:t>)。</w:t>
      </w:r>
    </w:p>
    <w:p w14:paraId="717ABB41" w14:textId="77777777" w:rsidR="00536A15" w:rsidRDefault="00536A15" w:rsidP="00536A15">
      <w:r>
        <w:rPr>
          <w:rFonts w:hint="eastAsia"/>
        </w:rPr>
        <w:t>以太网分组：在物理介质上传输的</w:t>
      </w:r>
      <w:r>
        <w:t>PDU</w:t>
      </w:r>
    </w:p>
    <w:p w14:paraId="4E65444F" w14:textId="79218628" w:rsidR="00DE6449" w:rsidRDefault="00536A15" w:rsidP="00536A15">
      <w:r>
        <w:t>以太网MAC帧：MAC层交互的PDU</w:t>
      </w:r>
    </w:p>
    <w:p w14:paraId="162498F5" w14:textId="6C4B794E" w:rsidR="007F7F0D" w:rsidRDefault="007F7F0D" w:rsidP="00536A15">
      <w:r>
        <w:rPr>
          <w:rFonts w:hint="eastAsia"/>
        </w:rPr>
        <w:t>所以，以太网分组比M</w:t>
      </w:r>
      <w:r>
        <w:t>AC</w:t>
      </w:r>
      <w:r>
        <w:rPr>
          <w:rFonts w:hint="eastAsia"/>
        </w:rPr>
        <w:t>帧大</w:t>
      </w:r>
      <w:r w:rsidR="000865EA">
        <w:rPr>
          <w:rFonts w:hint="eastAsia"/>
        </w:rPr>
        <w:t>；</w:t>
      </w:r>
      <w:r w:rsidR="00B12E67">
        <w:rPr>
          <w:rFonts w:hint="eastAsia"/>
        </w:rPr>
        <w:t>以太网M</w:t>
      </w:r>
      <w:r w:rsidR="00B12E67">
        <w:t>AC</w:t>
      </w:r>
      <w:proofErr w:type="gramStart"/>
      <w:r w:rsidR="00B12E67">
        <w:rPr>
          <w:rFonts w:hint="eastAsia"/>
        </w:rPr>
        <w:t>帧</w:t>
      </w:r>
      <w:proofErr w:type="gramEnd"/>
      <w:r w:rsidR="00B12E67">
        <w:rPr>
          <w:rFonts w:hint="eastAsia"/>
        </w:rPr>
        <w:t>相当于数据链路层的S</w:t>
      </w:r>
      <w:r w:rsidR="00B12E67">
        <w:t>DU</w:t>
      </w:r>
      <w:r w:rsidR="00B12E67">
        <w:rPr>
          <w:rFonts w:hint="eastAsia"/>
        </w:rPr>
        <w:t>。</w:t>
      </w:r>
    </w:p>
    <w:p w14:paraId="303BF212" w14:textId="695B36CC" w:rsidR="00032150" w:rsidRDefault="00032150" w:rsidP="00032150">
      <w:r>
        <w:rPr>
          <w:rFonts w:hint="eastAsia"/>
        </w:rPr>
        <w:t>填充：</w:t>
      </w:r>
      <w:r>
        <w:t>MAC客户数据过</w:t>
      </w:r>
      <w:r>
        <w:rPr>
          <w:rFonts w:hint="eastAsia"/>
        </w:rPr>
        <w:t>短时填充至</w:t>
      </w:r>
      <w:r>
        <w:t>46八位组</w:t>
      </w:r>
    </w:p>
    <w:p w14:paraId="3BF2FA34" w14:textId="0DFD7135" w:rsidR="00167007" w:rsidRDefault="00032150" w:rsidP="00032150">
      <w:r>
        <w:t>FCS:CRC-32校验码</w:t>
      </w:r>
      <w:r w:rsidR="00655B55">
        <w:rPr>
          <w:rFonts w:hint="eastAsia"/>
        </w:rPr>
        <w:t>（）</w:t>
      </w:r>
      <w:r>
        <w:t>，</w:t>
      </w:r>
      <w:r>
        <w:rPr>
          <w:rFonts w:hint="eastAsia"/>
        </w:rPr>
        <w:t>计算除</w:t>
      </w:r>
      <w:r>
        <w:t>FCS外所有字段</w:t>
      </w:r>
      <w:r>
        <w:rPr>
          <w:rFonts w:hint="eastAsia"/>
        </w:rPr>
        <w:t>。</w:t>
      </w:r>
    </w:p>
    <w:p w14:paraId="15CCED11" w14:textId="4F1C0DBC" w:rsidR="00032150" w:rsidRDefault="00776508" w:rsidP="00776508">
      <w:r>
        <w:t>Len/Type小于1500（16进制05DC）为长度字段</w:t>
      </w:r>
      <w:r>
        <w:rPr>
          <w:rFonts w:hint="eastAsia"/>
        </w:rPr>
        <w:t>，</w:t>
      </w:r>
      <w:r>
        <w:rPr>
          <w:rFonts w:hint="eastAsia"/>
        </w:rPr>
        <w:t>表示</w:t>
      </w:r>
      <w:r>
        <w:t>MAC客户为LLC</w:t>
      </w:r>
      <w:r>
        <w:rPr>
          <w:rFonts w:hint="eastAsia"/>
        </w:rPr>
        <w:t>；</w:t>
      </w:r>
      <w:r>
        <w:t>大于1536（16进制0600）时为类型字段，MAC客户为非LLC的高层其他协议</w:t>
      </w:r>
      <w:r>
        <w:rPr>
          <w:rFonts w:hint="eastAsia"/>
        </w:rPr>
        <w:t>。</w:t>
      </w:r>
    </w:p>
    <w:p w14:paraId="0247BD44" w14:textId="196F252D" w:rsidR="00275760" w:rsidRDefault="00275760" w:rsidP="00275760">
      <w:r>
        <w:rPr>
          <w:rFonts w:hint="eastAsia"/>
        </w:rPr>
        <w:t>物理层包括两个子层，两个接口（</w:t>
      </w:r>
      <w:r w:rsidRPr="00275760">
        <w:t>RS（ Reconciliation Sublayer ）</w:t>
      </w:r>
      <w:r>
        <w:rPr>
          <w:rFonts w:hint="eastAsia"/>
        </w:rPr>
        <w:t>，</w:t>
      </w:r>
      <w:r w:rsidRPr="00275760">
        <w:rPr>
          <w:rFonts w:hint="eastAsia"/>
        </w:rPr>
        <w:t>物理器件子层</w:t>
      </w:r>
      <w:r>
        <w:rPr>
          <w:rFonts w:hint="eastAsia"/>
        </w:rPr>
        <w:t>（包括</w:t>
      </w:r>
      <w:r>
        <w:t>PCS：</w:t>
      </w:r>
      <w:bookmarkStart w:id="0" w:name="_Hlk36201669"/>
      <w:r>
        <w:t>物理编码子层</w:t>
      </w:r>
      <w:bookmarkEnd w:id="0"/>
      <w:r>
        <w:rPr>
          <w:rFonts w:hint="eastAsia"/>
        </w:rPr>
        <w:t>；</w:t>
      </w:r>
      <w:bookmarkStart w:id="1" w:name="_Hlk36201748"/>
      <w:r>
        <w:t>PMA：物理介质接驳</w:t>
      </w:r>
      <w:bookmarkEnd w:id="1"/>
      <w:r>
        <w:rPr>
          <w:rFonts w:hint="eastAsia"/>
        </w:rPr>
        <w:t>；</w:t>
      </w:r>
      <w:r>
        <w:t>PMD：物理介质相关</w:t>
      </w:r>
      <w:r>
        <w:rPr>
          <w:rFonts w:hint="eastAsia"/>
        </w:rPr>
        <w:t>）</w:t>
      </w:r>
      <w:r w:rsidRPr="00275760">
        <w:rPr>
          <w:rFonts w:hint="eastAsia"/>
        </w:rPr>
        <w:t>（</w:t>
      </w:r>
      <w:r w:rsidRPr="00275760">
        <w:t>Physical Layer Device）</w:t>
      </w:r>
      <w:proofErr w:type="spellStart"/>
      <w:r w:rsidR="00615527" w:rsidRPr="00615527">
        <w:t>xMII</w:t>
      </w:r>
      <w:proofErr w:type="spellEnd"/>
      <w:r w:rsidR="00615527" w:rsidRPr="00615527">
        <w:t>：介质无关接口</w:t>
      </w:r>
      <w:r w:rsidR="00615527">
        <w:rPr>
          <w:rFonts w:hint="eastAsia"/>
        </w:rPr>
        <w:t>；</w:t>
      </w:r>
      <w:r w:rsidR="00615527" w:rsidRPr="00615527">
        <w:t>MDI：介质相关接口</w:t>
      </w:r>
      <w:r>
        <w:rPr>
          <w:rFonts w:hint="eastAsia"/>
        </w:rPr>
        <w:t>）</w:t>
      </w:r>
    </w:p>
    <w:p w14:paraId="0A9C4E20" w14:textId="67E81CDB" w:rsidR="00615527" w:rsidRDefault="00901192" w:rsidP="00275760">
      <w:r w:rsidRPr="00901192">
        <w:t>RS（ Reconciliation Sublayer ）协调子层</w:t>
      </w:r>
    </w:p>
    <w:p w14:paraId="4EA7E0FD" w14:textId="72E5C877" w:rsidR="00901192" w:rsidRDefault="00617399" w:rsidP="00275760">
      <w:proofErr w:type="spellStart"/>
      <w:r>
        <w:rPr>
          <w:rFonts w:hint="eastAsia"/>
        </w:rPr>
        <w:t>x</w:t>
      </w:r>
      <w:r>
        <w:t>MII</w:t>
      </w:r>
      <w:bookmarkStart w:id="2" w:name="_Hlk36201568"/>
      <w:proofErr w:type="spellEnd"/>
      <w:r>
        <w:rPr>
          <w:rFonts w:hint="eastAsia"/>
        </w:rPr>
        <w:t>（</w:t>
      </w:r>
      <w:r w:rsidRPr="00617399">
        <w:t>Medium Independent Interface</w:t>
      </w:r>
      <w:r>
        <w:rPr>
          <w:rFonts w:hint="eastAsia"/>
        </w:rPr>
        <w:t>）</w:t>
      </w:r>
      <w:bookmarkEnd w:id="2"/>
      <w:r>
        <w:rPr>
          <w:rFonts w:hint="eastAsia"/>
        </w:rPr>
        <w:t>x表一个系列：</w:t>
      </w:r>
      <w:r w:rsidRPr="00617399">
        <w:t>MII、GMII、XGMII</w:t>
      </w:r>
    </w:p>
    <w:p w14:paraId="74485FC2" w14:textId="66DDA595" w:rsidR="00617399" w:rsidRDefault="00617399" w:rsidP="00275760">
      <w:r w:rsidRPr="00617399">
        <w:t>MDI：介质相关接口</w:t>
      </w:r>
      <w:r w:rsidRPr="00617399">
        <w:rPr>
          <w:rFonts w:hint="eastAsia"/>
        </w:rPr>
        <w:t>（</w:t>
      </w:r>
      <w:r w:rsidRPr="00617399">
        <w:t xml:space="preserve">Medium </w:t>
      </w:r>
      <w:r>
        <w:t>D</w:t>
      </w:r>
      <w:r w:rsidRPr="00617399">
        <w:t>ependent Interface）</w:t>
      </w:r>
    </w:p>
    <w:p w14:paraId="602629AE" w14:textId="0CEEAE3D" w:rsidR="005817FC" w:rsidRDefault="005817FC" w:rsidP="00275760">
      <w:r>
        <w:rPr>
          <w:rFonts w:hint="eastAsia"/>
        </w:rPr>
        <w:t>P</w:t>
      </w:r>
      <w:r>
        <w:t>CS:</w:t>
      </w:r>
      <w:r w:rsidRPr="005817FC">
        <w:rPr>
          <w:rFonts w:hint="eastAsia"/>
        </w:rPr>
        <w:t xml:space="preserve"> </w:t>
      </w:r>
      <w:r w:rsidRPr="005817FC">
        <w:rPr>
          <w:rFonts w:hint="eastAsia"/>
        </w:rPr>
        <w:t>物理编码子层</w:t>
      </w:r>
      <w:r w:rsidRPr="005817FC">
        <w:t>Physical Coding Sublaye</w:t>
      </w:r>
      <w:r>
        <w:rPr>
          <w:rFonts w:hint="eastAsia"/>
        </w:rPr>
        <w:t>r；</w:t>
      </w:r>
      <w:r w:rsidRPr="005817FC">
        <w:t>PMA：物理介质接驳</w:t>
      </w:r>
      <w:r>
        <w:rPr>
          <w:rFonts w:hint="eastAsia"/>
        </w:rPr>
        <w:t>，</w:t>
      </w:r>
      <w:r w:rsidRPr="005817FC">
        <w:t>Physical Medium Attachment sublayer (PMA):  物理介质连接子层。执行并串/串并转换 </w:t>
      </w:r>
    </w:p>
    <w:p w14:paraId="3B9F1B20" w14:textId="5F3E8FE5" w:rsidR="005817FC" w:rsidRDefault="00B818A3" w:rsidP="00275760">
      <w:r w:rsidRPr="00B818A3">
        <w:t>Physical Medium Dependent sublayer (PMD):  物理介质相关子层。信号转换到特定介质上或反向转换</w:t>
      </w:r>
      <w:r w:rsidR="00653CBA">
        <w:rPr>
          <w:rFonts w:hint="eastAsia"/>
        </w:rPr>
        <w:t>。</w:t>
      </w:r>
    </w:p>
    <w:p w14:paraId="15508F68" w14:textId="77777777" w:rsidR="004362C2" w:rsidRDefault="004362C2" w:rsidP="004362C2">
      <w:r>
        <w:rPr>
          <w:rFonts w:hint="eastAsia"/>
        </w:rPr>
        <w:t>双绞线以太网接口的速率自适应：“即插即用”</w:t>
      </w:r>
    </w:p>
    <w:p w14:paraId="4E9A3EA7" w14:textId="375FF18F" w:rsidR="004362C2" w:rsidRDefault="004362C2" w:rsidP="004362C2">
      <w:r>
        <w:t>速率和工作模式自动协商执行，协商顺序如下：</w:t>
      </w:r>
      <w:r>
        <w:rPr>
          <w:rFonts w:hint="eastAsia"/>
        </w:rPr>
        <w:t>（从高到低）</w:t>
      </w:r>
    </w:p>
    <w:p w14:paraId="0E627D83" w14:textId="77777777" w:rsidR="004362C2" w:rsidRDefault="004362C2" w:rsidP="004362C2">
      <w:r>
        <w:t>10Gbps全双工→1Gbps全双工→ 1Gbps半双工→ 100Mbps全</w:t>
      </w:r>
    </w:p>
    <w:p w14:paraId="7E232465" w14:textId="45BA305D" w:rsidR="00653CBA" w:rsidRDefault="004362C2" w:rsidP="004362C2">
      <w:r>
        <w:rPr>
          <w:rFonts w:hint="eastAsia"/>
        </w:rPr>
        <w:t>双工→</w:t>
      </w:r>
      <w:r>
        <w:t xml:space="preserve"> 100Mbps半双工→ 10Mbps全双工→ 10Mbps半双工</w:t>
      </w:r>
    </w:p>
    <w:p w14:paraId="12DE332F" w14:textId="34ED0907" w:rsidR="00647EF5" w:rsidRDefault="00C63AEA" w:rsidP="00C63AEA">
      <w:r>
        <w:rPr>
          <w:rFonts w:hint="eastAsia"/>
        </w:rPr>
        <w:t>网桥基于软件处理，性能不高，接口也不多</w:t>
      </w:r>
      <w:r>
        <w:rPr>
          <w:rFonts w:hint="eastAsia"/>
        </w:rPr>
        <w:t>；</w:t>
      </w:r>
      <w:r>
        <w:t>高性能需求，产生了硬件化的网桥——以太网交换机</w:t>
      </w:r>
      <w:r>
        <w:rPr>
          <w:rFonts w:hint="eastAsia"/>
        </w:rPr>
        <w:t>，</w:t>
      </w:r>
      <w:r>
        <w:rPr>
          <w:rFonts w:hint="eastAsia"/>
        </w:rPr>
        <w:t>以太网网桥的所有标准完全适用以太网交换机</w:t>
      </w:r>
      <w:r>
        <w:rPr>
          <w:rFonts w:hint="eastAsia"/>
        </w:rPr>
        <w:t>。</w:t>
      </w:r>
    </w:p>
    <w:p w14:paraId="04801369" w14:textId="67188847" w:rsidR="00D259E7" w:rsidRDefault="00F3629E" w:rsidP="00F3629E">
      <w:r>
        <w:t>ISS（</w:t>
      </w:r>
      <w:proofErr w:type="spellStart"/>
      <w:r>
        <w:t>ISS</w:t>
      </w:r>
      <w:proofErr w:type="spellEnd"/>
      <w:r>
        <w:t>: Interior sublayer service）内部子层服务</w:t>
      </w:r>
      <w:r>
        <w:rPr>
          <w:rFonts w:hint="eastAsia"/>
        </w:rPr>
        <w:t>；</w:t>
      </w:r>
      <w:r>
        <w:t>为端口MAC与MAC中继实体之间通信提供服务（通过原语）</w:t>
      </w:r>
    </w:p>
    <w:p w14:paraId="679B6D5B" w14:textId="77777777" w:rsidR="000919BC" w:rsidRDefault="000919BC" w:rsidP="000919BC">
      <w:r>
        <w:rPr>
          <w:rFonts w:hint="eastAsia"/>
        </w:rPr>
        <w:t>每个网桥必有一个</w:t>
      </w:r>
      <w:r>
        <w:t>MAC中继实体和至少2个端口MAC实体</w:t>
      </w:r>
    </w:p>
    <w:p w14:paraId="50BF2EA0" w14:textId="77777777" w:rsidR="000919BC" w:rsidRDefault="000919BC" w:rsidP="000919BC">
      <w:r>
        <w:t> 中继实体完成MAC数据帧转发，同时维护MAC地址过滤库（转发表）</w:t>
      </w:r>
    </w:p>
    <w:p w14:paraId="3330F2AC" w14:textId="4A660C61" w:rsidR="00F3629E" w:rsidRDefault="000919BC" w:rsidP="000919BC">
      <w:r>
        <w:t> 端口MAC实体实现MAC帧的有效性判别，收发MAC</w:t>
      </w:r>
      <w:proofErr w:type="gramStart"/>
      <w:r>
        <w:t>帧</w:t>
      </w:r>
      <w:proofErr w:type="gramEnd"/>
    </w:p>
    <w:p w14:paraId="47F5BC01" w14:textId="1A8D8499" w:rsidR="000919BC" w:rsidRDefault="00847C92" w:rsidP="000919BC">
      <w:r w:rsidRPr="00847C92">
        <w:rPr>
          <w:rFonts w:hint="eastAsia"/>
        </w:rPr>
        <w:t>帧的源地址通知</w:t>
      </w:r>
      <w:r w:rsidRPr="00847C92">
        <w:t>MAC中继实体学习</w:t>
      </w:r>
      <w:r>
        <w:rPr>
          <w:rFonts w:hint="eastAsia"/>
        </w:rPr>
        <w:t>。</w:t>
      </w:r>
    </w:p>
    <w:p w14:paraId="42248FAA" w14:textId="79789719" w:rsidR="00847C92" w:rsidRDefault="003D0C4E" w:rsidP="000919BC">
      <w:proofErr w:type="spellStart"/>
      <w:r>
        <w:t>MSTP:</w:t>
      </w:r>
      <w:r w:rsidRPr="003D0C4E">
        <w:t>Multi-Service</w:t>
      </w:r>
      <w:proofErr w:type="spellEnd"/>
      <w:r w:rsidRPr="003D0C4E">
        <w:t> Transfer Platform</w:t>
      </w:r>
      <w:r>
        <w:rPr>
          <w:rFonts w:hint="eastAsia"/>
        </w:rPr>
        <w:t>；M</w:t>
      </w:r>
      <w:r>
        <w:t>SAP</w:t>
      </w:r>
      <w:r>
        <w:rPr>
          <w:rFonts w:hint="eastAsia"/>
        </w:rPr>
        <w:t>：</w:t>
      </w:r>
      <w:r w:rsidRPr="003D0C4E">
        <w:rPr>
          <w:rFonts w:hint="eastAsia"/>
        </w:rPr>
        <w:t>多业务接入平台</w:t>
      </w:r>
      <w:r w:rsidRPr="003D0C4E">
        <w:t> </w:t>
      </w:r>
    </w:p>
    <w:p w14:paraId="77820C72" w14:textId="135A77A0" w:rsidR="003D2251" w:rsidRDefault="003D2251" w:rsidP="00F31895">
      <w:r w:rsidRPr="003D2251">
        <w:t>MAC中继实体</w:t>
      </w:r>
      <w:r>
        <w:rPr>
          <w:rFonts w:hint="eastAsia"/>
        </w:rPr>
        <w:t>：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过滤的情况：收到的帧的目的地址与源地址在同一端口。</w:t>
      </w:r>
    </w:p>
    <w:p w14:paraId="10AC035A" w14:textId="72F6773C" w:rsidR="00342A9D" w:rsidRDefault="009B4C82" w:rsidP="00F31895">
      <w:r w:rsidRPr="009B4C82">
        <w:t>MAC地址动态表建立与维护：由中继实体完成</w:t>
      </w:r>
      <w:r>
        <w:rPr>
          <w:rFonts w:hint="eastAsia"/>
        </w:rPr>
        <w:t>：</w:t>
      </w:r>
    </w:p>
    <w:p w14:paraId="1C7DFE3F" w14:textId="77777777" w:rsidR="00A30749" w:rsidRDefault="00A30749" w:rsidP="00A30749">
      <w:r>
        <w:rPr>
          <w:rFonts w:hint="eastAsia"/>
        </w:rPr>
        <w:t>若源地址不在</w:t>
      </w:r>
      <w:r>
        <w:t>MAC过滤库中，则添加表项</w:t>
      </w:r>
    </w:p>
    <w:p w14:paraId="288F8411" w14:textId="1DF96CF8" w:rsidR="00A30749" w:rsidRDefault="00A30749" w:rsidP="00A30749">
      <w:r>
        <w:lastRenderedPageBreak/>
        <w:t>若源地址在表中，且端口号相符，则更新时间T</w:t>
      </w:r>
    </w:p>
    <w:p w14:paraId="74492FEE" w14:textId="5DA4DA32" w:rsidR="009B4C82" w:rsidRDefault="00A30749" w:rsidP="00A30749">
      <w:r>
        <w:t>若源地址在表中，但端口改变，更改端口号，更新T</w:t>
      </w:r>
    </w:p>
    <w:p w14:paraId="18539ADD" w14:textId="0E4A14FC" w:rsidR="00A30749" w:rsidRDefault="0084450B" w:rsidP="00A30749">
      <w:r w:rsidRPr="0084450B">
        <w:rPr>
          <w:rFonts w:hint="eastAsia"/>
        </w:rPr>
        <w:t>网桥唯一标识：网桥地址＋可配置优先级（用于生成树协议）</w:t>
      </w:r>
    </w:p>
    <w:p w14:paraId="4B13B63A" w14:textId="434D2C74" w:rsidR="0084450B" w:rsidRDefault="0052577C" w:rsidP="00A30749">
      <w:r w:rsidRPr="0052577C">
        <w:rPr>
          <w:rFonts w:hint="eastAsia"/>
        </w:rPr>
        <w:t>目的地址是目的站的</w:t>
      </w:r>
      <w:r w:rsidRPr="0052577C">
        <w:t>MAC地址，而不使用网桥的MAC地址</w:t>
      </w:r>
    </w:p>
    <w:p w14:paraId="02AF33A3" w14:textId="65256ECD" w:rsidR="0052577C" w:rsidRDefault="00EB58C7" w:rsidP="00A30749">
      <w:r w:rsidRPr="00EB58C7">
        <w:rPr>
          <w:rFonts w:hint="eastAsia"/>
        </w:rPr>
        <w:t>环路问题</w:t>
      </w:r>
      <w:r>
        <w:rPr>
          <w:rFonts w:hint="eastAsia"/>
        </w:rPr>
        <w:t>：</w:t>
      </w:r>
      <w:r w:rsidR="003F1BCC">
        <w:rPr>
          <w:rFonts w:hint="eastAsia"/>
        </w:rPr>
        <w:t>两个交换机间有环路时，在传递广播时，会形成广播风波，</w:t>
      </w:r>
      <w:r w:rsidR="003F1BCC" w:rsidRPr="003F1BCC">
        <w:rPr>
          <w:rFonts w:hint="eastAsia"/>
        </w:rPr>
        <w:t>使得网络瘫痪</w:t>
      </w:r>
      <w:r w:rsidR="003F1BCC">
        <w:rPr>
          <w:rFonts w:hint="eastAsia"/>
        </w:rPr>
        <w:t>。</w:t>
      </w:r>
    </w:p>
    <w:p w14:paraId="6818A0D0" w14:textId="6623F61D" w:rsidR="003F1BCC" w:rsidRDefault="009024A6" w:rsidP="009E6A19">
      <w:r w:rsidRPr="009024A6">
        <w:rPr>
          <w:rFonts w:hint="eastAsia"/>
        </w:rPr>
        <w:t>生成</w:t>
      </w:r>
      <w:proofErr w:type="gramStart"/>
      <w:r w:rsidRPr="009024A6">
        <w:rPr>
          <w:rFonts w:hint="eastAsia"/>
        </w:rPr>
        <w:t>树协议</w:t>
      </w:r>
      <w:proofErr w:type="gramEnd"/>
      <w:r w:rsidRPr="009024A6">
        <w:t>STP（RSTP）Spanning Tree Protocol</w:t>
      </w:r>
      <w:r>
        <w:rPr>
          <w:rFonts w:hint="eastAsia"/>
        </w:rPr>
        <w:t>：</w:t>
      </w:r>
      <w:r w:rsidR="009E6A19" w:rsidRPr="009E6A19">
        <w:rPr>
          <w:rFonts w:hint="eastAsia"/>
        </w:rPr>
        <w:t>交换式以太网的逻辑拓扑通常是树型结构</w:t>
      </w:r>
      <w:r w:rsidR="009E6A19" w:rsidRPr="009E6A19">
        <w:t>!!</w:t>
      </w:r>
      <w:r w:rsidR="009E6A19" w:rsidRPr="009E6A19">
        <w:rPr>
          <w:rFonts w:hint="eastAsia"/>
        </w:rPr>
        <w:t xml:space="preserve"> </w:t>
      </w:r>
      <w:r w:rsidR="009E6A19">
        <w:rPr>
          <w:rFonts w:hint="eastAsia"/>
        </w:rPr>
        <w:t>自动去除环路——阻塞多余通路，形成一个无环但连通所有节点的树型拓扑——生成树</w:t>
      </w:r>
      <w:r w:rsidR="009E6A19">
        <w:rPr>
          <w:rFonts w:hint="eastAsia"/>
        </w:rPr>
        <w:t>。</w:t>
      </w:r>
    </w:p>
    <w:p w14:paraId="0CA5AEA6" w14:textId="7256641B" w:rsidR="009E6A19" w:rsidRDefault="00C24269" w:rsidP="00D268EA">
      <w:proofErr w:type="gramStart"/>
      <w:r>
        <w:rPr>
          <w:rFonts w:hint="eastAsia"/>
        </w:rPr>
        <w:t>流控问题</w:t>
      </w:r>
      <w:proofErr w:type="gramEnd"/>
      <w:r>
        <w:rPr>
          <w:rFonts w:hint="eastAsia"/>
        </w:rPr>
        <w:t>：</w:t>
      </w:r>
      <w:r w:rsidR="00D268EA">
        <w:t>MAC控制子层发送PAUSE帧</w:t>
      </w:r>
      <w:r w:rsidR="00D268EA">
        <w:rPr>
          <w:rFonts w:hint="eastAsia"/>
        </w:rPr>
        <w:t>，</w:t>
      </w:r>
      <w:r w:rsidR="00D268EA">
        <w:t>接收端向快的</w:t>
      </w:r>
      <w:proofErr w:type="gramStart"/>
      <w:r w:rsidR="00D268EA">
        <w:t>发送端发</w:t>
      </w:r>
      <w:proofErr w:type="gramEnd"/>
      <w:r w:rsidR="00D268EA">
        <w:t>PAUSE帧</w:t>
      </w:r>
      <w:r w:rsidR="00D268EA">
        <w:rPr>
          <w:rFonts w:hint="eastAsia"/>
        </w:rPr>
        <w:t>，</w:t>
      </w:r>
      <w:r w:rsidR="00D268EA">
        <w:rPr>
          <w:rFonts w:hint="eastAsia"/>
        </w:rPr>
        <w:t>通知发送端暂停发送</w:t>
      </w:r>
      <w:r w:rsidR="00D268EA">
        <w:rPr>
          <w:rFonts w:hint="eastAsia"/>
        </w:rPr>
        <w:t>。</w:t>
      </w:r>
      <w:r w:rsidR="00CC23FC" w:rsidRPr="00CC23FC">
        <w:rPr>
          <w:rFonts w:hint="eastAsia"/>
        </w:rPr>
        <w:t>使用</w:t>
      </w:r>
      <w:r w:rsidR="00CC23FC" w:rsidRPr="00CC23FC">
        <w:t>PAUSE</w:t>
      </w:r>
      <w:proofErr w:type="gramStart"/>
      <w:r w:rsidR="00CC23FC" w:rsidRPr="00CC23FC">
        <w:t>帧前需要</w:t>
      </w:r>
      <w:proofErr w:type="gramEnd"/>
      <w:r w:rsidR="00CC23FC" w:rsidRPr="00CC23FC">
        <w:t>双方的初始化协商</w:t>
      </w:r>
      <w:r w:rsidR="00CC23FC">
        <w:rPr>
          <w:rFonts w:hint="eastAsia"/>
        </w:rPr>
        <w:t>，</w:t>
      </w:r>
      <w:r w:rsidR="00CC23FC" w:rsidRPr="00CC23FC">
        <w:rPr>
          <w:rFonts w:hint="eastAsia"/>
        </w:rPr>
        <w:t>通常采用互控方式</w:t>
      </w:r>
      <w:r w:rsidR="00CC23FC">
        <w:rPr>
          <w:rFonts w:hint="eastAsia"/>
        </w:rPr>
        <w:t>。</w:t>
      </w:r>
    </w:p>
    <w:p w14:paraId="0904D576" w14:textId="175D55EA" w:rsidR="005818CE" w:rsidRDefault="00AC7CAC" w:rsidP="00D268EA">
      <w:r w:rsidRPr="00AC7CAC">
        <w:rPr>
          <w:rFonts w:hint="eastAsia"/>
        </w:rPr>
        <w:t>通信瓶颈问</w:t>
      </w:r>
      <w:r>
        <w:rPr>
          <w:rFonts w:hint="eastAsia"/>
        </w:rPr>
        <w:t>题：</w:t>
      </w:r>
      <w:r w:rsidRPr="00AC7CAC">
        <w:t>STP将冗余的链路阻塞，某些主干链路形成通信瓶颈</w:t>
      </w:r>
      <w:r>
        <w:rPr>
          <w:rFonts w:hint="eastAsia"/>
        </w:rPr>
        <w:t>。</w:t>
      </w:r>
    </w:p>
    <w:p w14:paraId="72B5A628" w14:textId="1F289C5D" w:rsidR="00AC7CAC" w:rsidRDefault="004F1B2A" w:rsidP="00D268EA">
      <w:r w:rsidRPr="004F1B2A">
        <w:rPr>
          <w:rFonts w:hint="eastAsia"/>
        </w:rPr>
        <w:t>解决措施——链路聚合协议</w:t>
      </w:r>
      <w:r>
        <w:rPr>
          <w:rFonts w:hint="eastAsia"/>
        </w:rPr>
        <w:t>（</w:t>
      </w:r>
      <w:r w:rsidRPr="004F1B2A">
        <w:rPr>
          <w:rFonts w:hint="eastAsia"/>
        </w:rPr>
        <w:t>捆绑多条物理链路成一个逻辑链路</w:t>
      </w:r>
      <w:r>
        <w:rPr>
          <w:rFonts w:hint="eastAsia"/>
        </w:rPr>
        <w:t>）</w:t>
      </w:r>
    </w:p>
    <w:p w14:paraId="74035A0C" w14:textId="3C0084C1" w:rsidR="004F1B2A" w:rsidRDefault="005514D1" w:rsidP="005514D1">
      <w:r w:rsidRPr="005514D1">
        <w:rPr>
          <w:rFonts w:hint="eastAsia"/>
        </w:rPr>
        <w:t>生成</w:t>
      </w:r>
      <w:proofErr w:type="gramStart"/>
      <w:r w:rsidRPr="005514D1">
        <w:rPr>
          <w:rFonts w:hint="eastAsia"/>
        </w:rPr>
        <w:t>树协议</w:t>
      </w:r>
      <w:proofErr w:type="gramEnd"/>
      <w:r w:rsidRPr="005514D1">
        <w:rPr>
          <w:rFonts w:hint="eastAsia"/>
        </w:rPr>
        <w:t>认为一条聚合链路是一条数据通路</w:t>
      </w:r>
      <w:r>
        <w:rPr>
          <w:rFonts w:hint="eastAsia"/>
        </w:rPr>
        <w:t>，</w:t>
      </w:r>
      <w:r>
        <w:rPr>
          <w:rFonts w:hint="eastAsia"/>
        </w:rPr>
        <w:t>聚合的链路数通常最大为</w:t>
      </w:r>
      <w:r>
        <w:t>4</w:t>
      </w:r>
      <w:r>
        <w:rPr>
          <w:rFonts w:hint="eastAsia"/>
        </w:rPr>
        <w:t>，</w:t>
      </w:r>
      <w:r>
        <w:t>链路聚合可以跨插卡</w:t>
      </w:r>
      <w:r>
        <w:rPr>
          <w:rFonts w:hint="eastAsia"/>
        </w:rPr>
        <w:t>。</w:t>
      </w:r>
    </w:p>
    <w:p w14:paraId="7AF1BD05" w14:textId="6AFBF64D" w:rsidR="005514D1" w:rsidRDefault="00EA36B7" w:rsidP="005514D1">
      <w:r w:rsidRPr="00EA36B7">
        <w:rPr>
          <w:rFonts w:hint="eastAsia"/>
        </w:rPr>
        <w:t>广播风暴问题</w:t>
      </w:r>
      <w:r>
        <w:rPr>
          <w:rFonts w:hint="eastAsia"/>
        </w:rPr>
        <w:t>：</w:t>
      </w:r>
      <w:r w:rsidRPr="00EA36B7">
        <w:rPr>
          <w:rFonts w:hint="eastAsia"/>
        </w:rPr>
        <w:t>多种</w:t>
      </w:r>
      <w:proofErr w:type="gramStart"/>
      <w:r w:rsidRPr="00EA36B7">
        <w:rPr>
          <w:rFonts w:hint="eastAsia"/>
        </w:rPr>
        <w:t>帧</w:t>
      </w:r>
      <w:proofErr w:type="gramEnd"/>
      <w:r w:rsidRPr="00EA36B7">
        <w:rPr>
          <w:rFonts w:hint="eastAsia"/>
        </w:rPr>
        <w:t>都会在全网扩散，可能形成广播风暴</w:t>
      </w:r>
      <w:r>
        <w:rPr>
          <w:rFonts w:hint="eastAsia"/>
        </w:rPr>
        <w:t>。</w:t>
      </w:r>
    </w:p>
    <w:p w14:paraId="50AB43C1" w14:textId="77777777" w:rsidR="000D7475" w:rsidRDefault="000D7475" w:rsidP="000D7475">
      <w:r>
        <w:rPr>
          <w:rFonts w:hint="eastAsia"/>
        </w:rPr>
        <w:t>解决方法：缩小广播域</w:t>
      </w:r>
    </w:p>
    <w:p w14:paraId="5553245F" w14:textId="77777777" w:rsidR="000D7475" w:rsidRDefault="000D7475" w:rsidP="000D7475">
      <w:r>
        <w:t> 在L3划分子网</w:t>
      </w:r>
    </w:p>
    <w:p w14:paraId="5F24C69B" w14:textId="33BD5FA1" w:rsidR="000D7475" w:rsidRDefault="000D7475" w:rsidP="000D7475">
      <w:r>
        <w:t> 在L2划分VLAN</w:t>
      </w:r>
    </w:p>
    <w:p w14:paraId="030A7072" w14:textId="459511C4" w:rsidR="000D7475" w:rsidRDefault="00F54129" w:rsidP="000D7475">
      <w:r w:rsidRPr="00F54129">
        <w:rPr>
          <w:rFonts w:hint="eastAsia"/>
        </w:rPr>
        <w:t>默认</w:t>
      </w:r>
      <w:r w:rsidRPr="00F54129">
        <w:t>VID值为1，用户不能指派他用</w:t>
      </w:r>
      <w:r>
        <w:rPr>
          <w:rFonts w:hint="eastAsia"/>
        </w:rPr>
        <w:t>，</w:t>
      </w:r>
      <w:r w:rsidRPr="00F54129">
        <w:rPr>
          <w:rFonts w:hint="eastAsia"/>
        </w:rPr>
        <w:t>通常作为管理</w:t>
      </w:r>
      <w:r w:rsidRPr="00F54129">
        <w:t>VLAN使用！！</w:t>
      </w:r>
    </w:p>
    <w:p w14:paraId="0C656457" w14:textId="77777777" w:rsidR="00DF1945" w:rsidRDefault="00DF1945" w:rsidP="00DF1945">
      <w:r>
        <w:t>Trunk Link（主干链路）</w:t>
      </w:r>
    </w:p>
    <w:p w14:paraId="28C70B50" w14:textId="77777777" w:rsidR="00DF1945" w:rsidRDefault="00DF1945" w:rsidP="00DF1945">
      <w:r>
        <w:t> 通常用于互连VLAN知晓设备</w:t>
      </w:r>
    </w:p>
    <w:p w14:paraId="02D76DC4" w14:textId="0EECB63A" w:rsidR="00F54129" w:rsidRDefault="00DF1945" w:rsidP="00DF1945">
      <w:r>
        <w:t>主干链路的端口可以同时属于多个VLAN</w:t>
      </w:r>
    </w:p>
    <w:p w14:paraId="2A17828C" w14:textId="13A5FE79" w:rsidR="00767451" w:rsidRDefault="00767451" w:rsidP="00DF1945">
      <w:r w:rsidRPr="00767451">
        <w:t>Trunk端口收发VLAN加标帧（tagged frame）</w:t>
      </w:r>
    </w:p>
    <w:p w14:paraId="39C3D966" w14:textId="00E9E4B8" w:rsidR="00DF1945" w:rsidRDefault="00CE7452" w:rsidP="00DF1945">
      <w:r w:rsidRPr="00CE7452">
        <w:t>TCI： Tag Control Information</w:t>
      </w:r>
      <w:r>
        <w:rPr>
          <w:rFonts w:hint="eastAsia"/>
        </w:rPr>
        <w:t>，</w:t>
      </w:r>
    </w:p>
    <w:p w14:paraId="27F81F91" w14:textId="0138BC21" w:rsidR="00CE7452" w:rsidRDefault="00CE7452" w:rsidP="00DF1945">
      <w:r>
        <w:rPr>
          <w:rFonts w:hint="eastAsia"/>
        </w:rPr>
        <w:t>C</w:t>
      </w:r>
      <w:r>
        <w:t>FI</w:t>
      </w:r>
      <w:r>
        <w:rPr>
          <w:rFonts w:hint="eastAsia"/>
        </w:rPr>
        <w:t>（</w:t>
      </w:r>
      <w:r w:rsidRPr="00CE7452">
        <w:t>Canonical Format Indicator）：规范格式标识符，确定此</w:t>
      </w:r>
      <w:proofErr w:type="gramStart"/>
      <w:r w:rsidRPr="00CE7452">
        <w:t>帧是否</w:t>
      </w:r>
      <w:proofErr w:type="gramEnd"/>
      <w:r w:rsidRPr="00CE7452">
        <w:t>以规范格式封装，0表示以规范格式封装，1表示未按规范格式封装，缺省值为0；</w:t>
      </w:r>
    </w:p>
    <w:p w14:paraId="4874CE8A" w14:textId="77777777" w:rsidR="00262F21" w:rsidRDefault="00262F21" w:rsidP="00262F21">
      <w:r>
        <w:rPr>
          <w:rFonts w:hint="eastAsia"/>
        </w:rPr>
        <w:t>优先级</w:t>
      </w:r>
      <w:proofErr w:type="gramStart"/>
      <w:r>
        <w:rPr>
          <w:rFonts w:hint="eastAsia"/>
        </w:rPr>
        <w:t>加标帧</w:t>
      </w:r>
      <w:proofErr w:type="gramEnd"/>
      <w:r>
        <w:t>: priority-tagged frame</w:t>
      </w:r>
    </w:p>
    <w:p w14:paraId="442472A7" w14:textId="77777777" w:rsidR="00262F21" w:rsidRDefault="00262F21" w:rsidP="00262F21">
      <w:r>
        <w:t> 802.1Q在基本MAC头部增加4个八位组</w:t>
      </w:r>
    </w:p>
    <w:p w14:paraId="7895E65F" w14:textId="0D745434" w:rsidR="00CE7452" w:rsidRDefault="00262F21" w:rsidP="00262F21">
      <w:r>
        <w:t> 增加头部中，仅含优先级，无有效VID的802.1Q帧</w:t>
      </w:r>
    </w:p>
    <w:p w14:paraId="42CF116D" w14:textId="78E916FC" w:rsidR="00262F21" w:rsidRDefault="00BF359F" w:rsidP="00262F21">
      <w:r>
        <w:rPr>
          <w:rFonts w:hint="eastAsia"/>
        </w:rPr>
        <w:t>路由器相当于L</w:t>
      </w:r>
      <w:r>
        <w:t>3</w:t>
      </w:r>
      <w:r>
        <w:rPr>
          <w:rFonts w:hint="eastAsia"/>
        </w:rPr>
        <w:t>层的交换机。</w:t>
      </w:r>
    </w:p>
    <w:p w14:paraId="45484AD4" w14:textId="77777777" w:rsidR="00351AF3" w:rsidRDefault="00351AF3" w:rsidP="00351AF3">
      <w:r>
        <w:rPr>
          <w:rFonts w:hint="eastAsia"/>
        </w:rPr>
        <w:t>每个</w:t>
      </w:r>
      <w:r>
        <w:t>VLAN必须对应设置一个独立的IP子网</w:t>
      </w:r>
    </w:p>
    <w:p w14:paraId="016B704D" w14:textId="77777777" w:rsidR="00351AF3" w:rsidRDefault="00351AF3" w:rsidP="00351AF3">
      <w:r>
        <w:t> 这完全是因为路由的需要！</w:t>
      </w:r>
    </w:p>
    <w:p w14:paraId="2123C01A" w14:textId="08F9FDFE" w:rsidR="00BF359F" w:rsidRDefault="00351AF3" w:rsidP="00351AF3">
      <w:r>
        <w:t> 一个VLAN并非就是一个IP子网！</w:t>
      </w:r>
    </w:p>
    <w:p w14:paraId="5DD2A181" w14:textId="77777777" w:rsidR="0059717F" w:rsidRDefault="0059717F" w:rsidP="0059717F">
      <w:r>
        <w:rPr>
          <w:rFonts w:hint="eastAsia"/>
        </w:rPr>
        <w:t>以太网没有用户接入与控制功能！！</w:t>
      </w:r>
    </w:p>
    <w:p w14:paraId="748AC0D4" w14:textId="77777777" w:rsidR="0059717F" w:rsidRDefault="0059717F" w:rsidP="0059717F">
      <w:r>
        <w:t> 直接作为接入，很难运营管理！！</w:t>
      </w:r>
    </w:p>
    <w:p w14:paraId="7991A690" w14:textId="5055E65E" w:rsidR="00351AF3" w:rsidRDefault="0059717F" w:rsidP="0059717F">
      <w:r>
        <w:t> 必须增加接入控制功能</w:t>
      </w:r>
    </w:p>
    <w:p w14:paraId="5477CCE3" w14:textId="72AA1BA4" w:rsidR="007104E2" w:rsidRPr="007104E2" w:rsidRDefault="007104E2" w:rsidP="007104E2">
      <w:pPr>
        <w:rPr>
          <w:rFonts w:hint="eastAsia"/>
        </w:rPr>
      </w:pPr>
      <w:r>
        <w:rPr>
          <w:rFonts w:hint="eastAsia"/>
        </w:rPr>
        <w:t>采用</w:t>
      </w:r>
      <w:r>
        <w:t>PPPOE控制，无法隔离以太网内部用户之间的通信，</w:t>
      </w:r>
      <w:r>
        <w:rPr>
          <w:rFonts w:hint="eastAsia"/>
        </w:rPr>
        <w:t>如要隔离，可以结合</w:t>
      </w:r>
      <w:r>
        <w:t>VLAN划分来实现</w:t>
      </w:r>
      <w:bookmarkStart w:id="3" w:name="_GoBack"/>
      <w:bookmarkEnd w:id="3"/>
    </w:p>
    <w:sectPr w:rsidR="007104E2" w:rsidRPr="007104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0D7"/>
    <w:rsid w:val="0000056D"/>
    <w:rsid w:val="00032150"/>
    <w:rsid w:val="000865EA"/>
    <w:rsid w:val="000919BC"/>
    <w:rsid w:val="000D7475"/>
    <w:rsid w:val="00167007"/>
    <w:rsid w:val="00183553"/>
    <w:rsid w:val="001A610E"/>
    <w:rsid w:val="0023739E"/>
    <w:rsid w:val="0024597E"/>
    <w:rsid w:val="00262F21"/>
    <w:rsid w:val="00275760"/>
    <w:rsid w:val="00306D60"/>
    <w:rsid w:val="003268DC"/>
    <w:rsid w:val="00342A9D"/>
    <w:rsid w:val="00351AF3"/>
    <w:rsid w:val="00351E27"/>
    <w:rsid w:val="003D0C4E"/>
    <w:rsid w:val="003D2251"/>
    <w:rsid w:val="003E551F"/>
    <w:rsid w:val="003F1BCC"/>
    <w:rsid w:val="004362C2"/>
    <w:rsid w:val="004C67A0"/>
    <w:rsid w:val="004F1B2A"/>
    <w:rsid w:val="0052577C"/>
    <w:rsid w:val="00536A15"/>
    <w:rsid w:val="005514D1"/>
    <w:rsid w:val="005817FC"/>
    <w:rsid w:val="005818CE"/>
    <w:rsid w:val="0059717F"/>
    <w:rsid w:val="00615527"/>
    <w:rsid w:val="00617399"/>
    <w:rsid w:val="00633B93"/>
    <w:rsid w:val="006359F1"/>
    <w:rsid w:val="00636600"/>
    <w:rsid w:val="00647EF5"/>
    <w:rsid w:val="00651B2E"/>
    <w:rsid w:val="00653CBA"/>
    <w:rsid w:val="00655B55"/>
    <w:rsid w:val="00671BE8"/>
    <w:rsid w:val="00684EC1"/>
    <w:rsid w:val="006F40D7"/>
    <w:rsid w:val="007104E2"/>
    <w:rsid w:val="00746BC2"/>
    <w:rsid w:val="00767451"/>
    <w:rsid w:val="00776508"/>
    <w:rsid w:val="007874C4"/>
    <w:rsid w:val="007C1C91"/>
    <w:rsid w:val="007D4A57"/>
    <w:rsid w:val="007F72E4"/>
    <w:rsid w:val="007F7F0D"/>
    <w:rsid w:val="00803D4E"/>
    <w:rsid w:val="00837FC6"/>
    <w:rsid w:val="0084450B"/>
    <w:rsid w:val="00847C92"/>
    <w:rsid w:val="00901192"/>
    <w:rsid w:val="009024A6"/>
    <w:rsid w:val="00923289"/>
    <w:rsid w:val="00987AB0"/>
    <w:rsid w:val="009B4C82"/>
    <w:rsid w:val="009E6A19"/>
    <w:rsid w:val="009E6B5F"/>
    <w:rsid w:val="009F0A6C"/>
    <w:rsid w:val="00A30749"/>
    <w:rsid w:val="00A41EAD"/>
    <w:rsid w:val="00A74B7C"/>
    <w:rsid w:val="00AC7CAC"/>
    <w:rsid w:val="00AD1541"/>
    <w:rsid w:val="00B12E67"/>
    <w:rsid w:val="00B818A3"/>
    <w:rsid w:val="00BA478F"/>
    <w:rsid w:val="00BF359F"/>
    <w:rsid w:val="00C24269"/>
    <w:rsid w:val="00C63AEA"/>
    <w:rsid w:val="00CB54E1"/>
    <w:rsid w:val="00CC23FC"/>
    <w:rsid w:val="00CE7452"/>
    <w:rsid w:val="00D04F08"/>
    <w:rsid w:val="00D259E7"/>
    <w:rsid w:val="00D268EA"/>
    <w:rsid w:val="00DE6449"/>
    <w:rsid w:val="00DF1945"/>
    <w:rsid w:val="00E5791F"/>
    <w:rsid w:val="00E64F53"/>
    <w:rsid w:val="00EA36B7"/>
    <w:rsid w:val="00EA702E"/>
    <w:rsid w:val="00EB58C7"/>
    <w:rsid w:val="00F31895"/>
    <w:rsid w:val="00F3629E"/>
    <w:rsid w:val="00F54129"/>
    <w:rsid w:val="00F6227F"/>
    <w:rsid w:val="00F748D6"/>
    <w:rsid w:val="00FE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27DBE"/>
  <w15:chartTrackingRefBased/>
  <w15:docId w15:val="{21D89CBA-4CFB-41A1-AE70-B284CF5D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22</Pages>
  <Words>468</Words>
  <Characters>2674</Characters>
  <Application>Microsoft Office Word</Application>
  <DocSecurity>0</DocSecurity>
  <Lines>22</Lines>
  <Paragraphs>6</Paragraphs>
  <ScaleCrop>false</ScaleCrop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 怡潇</dc:creator>
  <cp:keywords/>
  <dc:description/>
  <cp:lastModifiedBy>段 怡潇</cp:lastModifiedBy>
  <cp:revision>93</cp:revision>
  <dcterms:created xsi:type="dcterms:W3CDTF">2020-02-27T10:28:00Z</dcterms:created>
  <dcterms:modified xsi:type="dcterms:W3CDTF">2020-03-27T07:50:00Z</dcterms:modified>
</cp:coreProperties>
</file>